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0465" w:rsidRPr="00050942" w:rsidRDefault="00680465" w:rsidP="00680465">
      <w:pPr>
        <w:jc w:val="right"/>
        <w:rPr>
          <w:rFonts w:cs="Calibri"/>
          <w:sz w:val="20"/>
        </w:rPr>
      </w:pPr>
      <w:r>
        <w:rPr>
          <w:rFonts w:cs="Calibri"/>
          <w:sz w:val="20"/>
        </w:rPr>
        <w:t>San Salvador, 10 de Octubre del 2014.</w:t>
      </w:r>
    </w:p>
    <w:p w:rsidR="00680465" w:rsidRPr="00680465" w:rsidRDefault="00680465" w:rsidP="00680465">
      <w:pPr>
        <w:spacing w:after="0" w:line="240" w:lineRule="auto"/>
        <w:jc w:val="center"/>
        <w:rPr>
          <w:rFonts w:cs="Calibri"/>
          <w:b/>
          <w:sz w:val="20"/>
        </w:rPr>
      </w:pPr>
      <w:r w:rsidRPr="00680465">
        <w:rPr>
          <w:rFonts w:cs="Calibri"/>
          <w:b/>
          <w:sz w:val="20"/>
        </w:rPr>
        <w:t>PROTOCOLO DE APLICACIONES DEL PRODUCTO NANO GRO™</w:t>
      </w:r>
    </w:p>
    <w:p w:rsidR="00680465" w:rsidRDefault="00680465" w:rsidP="00680465">
      <w:pPr>
        <w:spacing w:after="0" w:line="240" w:lineRule="auto"/>
        <w:jc w:val="both"/>
        <w:rPr>
          <w:rFonts w:cs="Calibri"/>
          <w:sz w:val="20"/>
        </w:rPr>
      </w:pPr>
    </w:p>
    <w:p w:rsidR="00680465" w:rsidRDefault="00680465" w:rsidP="00680465">
      <w:pPr>
        <w:spacing w:after="0" w:line="240" w:lineRule="auto"/>
        <w:jc w:val="both"/>
        <w:rPr>
          <w:rFonts w:cs="Calibri"/>
          <w:sz w:val="20"/>
        </w:rPr>
      </w:pPr>
    </w:p>
    <w:p w:rsidR="00680465" w:rsidRDefault="00680465" w:rsidP="00680465">
      <w:pPr>
        <w:spacing w:after="0" w:line="240" w:lineRule="auto"/>
        <w:jc w:val="both"/>
        <w:rPr>
          <w:rFonts w:cs="Calibri"/>
          <w:sz w:val="20"/>
        </w:rPr>
      </w:pPr>
      <w:r w:rsidRPr="00680465">
        <w:rPr>
          <w:rFonts w:cs="Calibri"/>
          <w:b/>
          <w:sz w:val="20"/>
        </w:rPr>
        <w:t>Cultivo</w:t>
      </w:r>
      <w:r>
        <w:rPr>
          <w:rFonts w:cs="Calibri"/>
          <w:sz w:val="20"/>
        </w:rPr>
        <w:t>: Tomate</w:t>
      </w:r>
      <w:r w:rsidRPr="00680465">
        <w:rPr>
          <w:rFonts w:cs="Calibri"/>
          <w:b/>
          <w:sz w:val="20"/>
        </w:rPr>
        <w:t>.          Variedad</w:t>
      </w:r>
      <w:r>
        <w:rPr>
          <w:rFonts w:cs="Calibri"/>
          <w:sz w:val="20"/>
        </w:rPr>
        <w:t>: Patrón.</w:t>
      </w:r>
    </w:p>
    <w:p w:rsidR="00680465" w:rsidRDefault="00680465" w:rsidP="00680465">
      <w:pPr>
        <w:spacing w:after="0" w:line="240" w:lineRule="auto"/>
        <w:jc w:val="both"/>
        <w:rPr>
          <w:rFonts w:cs="Calibri"/>
          <w:sz w:val="20"/>
        </w:rPr>
      </w:pPr>
      <w:r w:rsidRPr="00680465">
        <w:rPr>
          <w:rFonts w:cs="Calibri"/>
          <w:b/>
          <w:sz w:val="20"/>
        </w:rPr>
        <w:t>Ubicación</w:t>
      </w:r>
      <w:r>
        <w:rPr>
          <w:rFonts w:cs="Calibri"/>
          <w:sz w:val="20"/>
        </w:rPr>
        <w:t xml:space="preserve">: El Refugio. Chalchuapa. Ahuachapán. </w:t>
      </w:r>
    </w:p>
    <w:p w:rsidR="00680465" w:rsidRDefault="00680465" w:rsidP="00680465">
      <w:pPr>
        <w:spacing w:after="0" w:line="240" w:lineRule="auto"/>
        <w:jc w:val="both"/>
        <w:rPr>
          <w:rFonts w:cs="Calibri"/>
          <w:sz w:val="20"/>
        </w:rPr>
      </w:pPr>
    </w:p>
    <w:p w:rsidR="00680465" w:rsidRDefault="00680465" w:rsidP="00680465">
      <w:pPr>
        <w:spacing w:after="0" w:line="240" w:lineRule="auto"/>
        <w:jc w:val="both"/>
        <w:rPr>
          <w:rFonts w:cs="Calibri"/>
          <w:sz w:val="20"/>
        </w:rPr>
      </w:pPr>
      <w:r w:rsidRPr="00680465">
        <w:rPr>
          <w:rFonts w:cs="Calibri"/>
          <w:b/>
          <w:sz w:val="20"/>
        </w:rPr>
        <w:t>Aplicaciones del producto</w:t>
      </w:r>
      <w:r>
        <w:rPr>
          <w:rFonts w:cs="Calibri"/>
          <w:sz w:val="20"/>
        </w:rPr>
        <w:t xml:space="preserve">: La aplicación se realizó en plántulas antes del trasplante, </w:t>
      </w:r>
      <w:r w:rsidR="00EC2346">
        <w:rPr>
          <w:rFonts w:cs="Calibri"/>
          <w:sz w:val="20"/>
        </w:rPr>
        <w:t xml:space="preserve">la segunda aplicación </w:t>
      </w:r>
      <w:r>
        <w:rPr>
          <w:rFonts w:cs="Calibri"/>
          <w:sz w:val="20"/>
        </w:rPr>
        <w:t xml:space="preserve">10 días después de </w:t>
      </w:r>
      <w:r w:rsidR="00EC2346">
        <w:rPr>
          <w:rFonts w:cs="Calibri"/>
          <w:sz w:val="20"/>
        </w:rPr>
        <w:t xml:space="preserve">trasplantadas </w:t>
      </w:r>
      <w:r>
        <w:rPr>
          <w:rFonts w:cs="Calibri"/>
          <w:sz w:val="20"/>
        </w:rPr>
        <w:t xml:space="preserve"> y </w:t>
      </w:r>
      <w:r w:rsidR="00EC2346">
        <w:rPr>
          <w:rFonts w:cs="Calibri"/>
          <w:sz w:val="20"/>
        </w:rPr>
        <w:t xml:space="preserve">la tercera </w:t>
      </w:r>
      <w:r>
        <w:rPr>
          <w:rFonts w:cs="Calibri"/>
          <w:sz w:val="20"/>
        </w:rPr>
        <w:t xml:space="preserve">30 días después. </w:t>
      </w:r>
    </w:p>
    <w:p w:rsidR="00680465" w:rsidRDefault="00680465" w:rsidP="00680465">
      <w:pPr>
        <w:spacing w:after="0" w:line="240" w:lineRule="auto"/>
        <w:jc w:val="both"/>
        <w:rPr>
          <w:rFonts w:cs="Calibri"/>
          <w:sz w:val="20"/>
        </w:rPr>
      </w:pPr>
      <w:r w:rsidRPr="00680465">
        <w:rPr>
          <w:rFonts w:cs="Calibri"/>
          <w:b/>
          <w:sz w:val="20"/>
        </w:rPr>
        <w:t>Dosis aplicada</w:t>
      </w:r>
      <w:r>
        <w:rPr>
          <w:rFonts w:cs="Calibri"/>
          <w:sz w:val="20"/>
        </w:rPr>
        <w:t xml:space="preserve">: </w:t>
      </w:r>
    </w:p>
    <w:p w:rsidR="00680465" w:rsidRDefault="00680465" w:rsidP="00680465">
      <w:pPr>
        <w:pStyle w:val="Prrafodelista"/>
        <w:numPr>
          <w:ilvl w:val="0"/>
          <w:numId w:val="3"/>
        </w:numPr>
        <w:spacing w:after="0" w:line="240" w:lineRule="auto"/>
        <w:jc w:val="both"/>
        <w:rPr>
          <w:rFonts w:cs="Calibri"/>
          <w:sz w:val="20"/>
        </w:rPr>
      </w:pPr>
      <w:r w:rsidRPr="00680465">
        <w:rPr>
          <w:rFonts w:cs="Calibri"/>
          <w:sz w:val="20"/>
        </w:rPr>
        <w:t>1ra aplicación al momento del trasplante</w:t>
      </w:r>
      <w:r w:rsidR="007A04FB">
        <w:rPr>
          <w:rFonts w:cs="Calibri"/>
          <w:sz w:val="20"/>
        </w:rPr>
        <w:t>,</w:t>
      </w:r>
      <w:r w:rsidRPr="00680465">
        <w:rPr>
          <w:rFonts w:cs="Calibri"/>
          <w:sz w:val="20"/>
        </w:rPr>
        <w:t xml:space="preserve"> se sumergieron las raíces de las plántulas por 30 segundos en una solución con una capsula de Nano Gro por litro</w:t>
      </w:r>
      <w:r w:rsidR="002D53D0">
        <w:rPr>
          <w:rFonts w:cs="Calibri"/>
          <w:sz w:val="20"/>
        </w:rPr>
        <w:t>.</w:t>
      </w:r>
    </w:p>
    <w:p w:rsidR="00680465" w:rsidRDefault="00680465" w:rsidP="00680465">
      <w:pPr>
        <w:pStyle w:val="Prrafodelista"/>
        <w:numPr>
          <w:ilvl w:val="0"/>
          <w:numId w:val="3"/>
        </w:numPr>
        <w:spacing w:after="0" w:line="240" w:lineRule="auto"/>
        <w:jc w:val="both"/>
        <w:rPr>
          <w:rFonts w:cs="Calibri"/>
          <w:sz w:val="20"/>
        </w:rPr>
      </w:pPr>
      <w:r>
        <w:rPr>
          <w:rFonts w:cs="Calibri"/>
          <w:sz w:val="20"/>
        </w:rPr>
        <w:t xml:space="preserve">La segunda aplicación se realizó 10 días después de </w:t>
      </w:r>
      <w:r w:rsidR="00A16129">
        <w:rPr>
          <w:rFonts w:cs="Calibri"/>
          <w:sz w:val="20"/>
        </w:rPr>
        <w:t>llevadas a la bolsa a razón de 1</w:t>
      </w:r>
      <w:r>
        <w:rPr>
          <w:rFonts w:cs="Calibri"/>
          <w:sz w:val="20"/>
        </w:rPr>
        <w:t xml:space="preserve"> capsula del producto por bombada de 16 litros en Drench. </w:t>
      </w:r>
    </w:p>
    <w:p w:rsidR="00680465" w:rsidRDefault="00680465" w:rsidP="00680465">
      <w:pPr>
        <w:pStyle w:val="Prrafodelista"/>
        <w:numPr>
          <w:ilvl w:val="0"/>
          <w:numId w:val="3"/>
        </w:numPr>
        <w:spacing w:after="0" w:line="240" w:lineRule="auto"/>
        <w:jc w:val="both"/>
        <w:rPr>
          <w:rFonts w:cs="Calibri"/>
          <w:sz w:val="20"/>
        </w:rPr>
      </w:pPr>
      <w:r>
        <w:rPr>
          <w:rFonts w:cs="Calibri"/>
          <w:sz w:val="20"/>
        </w:rPr>
        <w:t xml:space="preserve">La tercera aplicación se realizó </w:t>
      </w:r>
      <w:r w:rsidR="000C7AD2">
        <w:rPr>
          <w:rFonts w:cs="Calibri"/>
          <w:sz w:val="20"/>
        </w:rPr>
        <w:t xml:space="preserve">30 días después de llevadas a las bolsas a razón de </w:t>
      </w:r>
      <w:r w:rsidR="00A16129">
        <w:rPr>
          <w:rFonts w:cs="Calibri"/>
          <w:sz w:val="20"/>
        </w:rPr>
        <w:t>1</w:t>
      </w:r>
      <w:r w:rsidR="000C7AD2">
        <w:rPr>
          <w:rFonts w:cs="Calibri"/>
          <w:sz w:val="20"/>
        </w:rPr>
        <w:t xml:space="preserve"> capsula del </w:t>
      </w:r>
      <w:r w:rsidR="002D53D0">
        <w:rPr>
          <w:rFonts w:cs="Calibri"/>
          <w:sz w:val="20"/>
        </w:rPr>
        <w:t>producto por bomba de 16 litros de manera foliar.</w:t>
      </w:r>
    </w:p>
    <w:p w:rsidR="000C7AD2" w:rsidRDefault="000C7AD2" w:rsidP="000C7AD2">
      <w:pPr>
        <w:spacing w:after="0" w:line="240" w:lineRule="auto"/>
        <w:jc w:val="both"/>
        <w:rPr>
          <w:rFonts w:cs="Calibri"/>
          <w:sz w:val="20"/>
        </w:rPr>
      </w:pPr>
    </w:p>
    <w:p w:rsidR="000C7AD2" w:rsidRDefault="000C7AD2" w:rsidP="000C7AD2">
      <w:pPr>
        <w:spacing w:after="0" w:line="240" w:lineRule="auto"/>
        <w:jc w:val="both"/>
        <w:rPr>
          <w:rFonts w:cs="Calibri"/>
          <w:sz w:val="20"/>
        </w:rPr>
      </w:pPr>
      <w:r w:rsidRPr="000C7AD2">
        <w:rPr>
          <w:rFonts w:cs="Calibri"/>
          <w:b/>
          <w:sz w:val="20"/>
        </w:rPr>
        <w:t xml:space="preserve">Observaciones: </w:t>
      </w:r>
      <w:r>
        <w:rPr>
          <w:rFonts w:cs="Calibri"/>
          <w:sz w:val="20"/>
        </w:rPr>
        <w:t xml:space="preserve">A pesar de haberse </w:t>
      </w:r>
      <w:r w:rsidR="00977224">
        <w:rPr>
          <w:rFonts w:cs="Calibri"/>
          <w:sz w:val="20"/>
        </w:rPr>
        <w:t xml:space="preserve">hecho el </w:t>
      </w:r>
      <w:r>
        <w:rPr>
          <w:rFonts w:cs="Calibri"/>
          <w:sz w:val="20"/>
        </w:rPr>
        <w:t xml:space="preserve">trasplante en horas del mediodía las plantas no sufrieron el más mínimo stress. </w:t>
      </w:r>
    </w:p>
    <w:p w:rsidR="0055188C" w:rsidRDefault="002D53D0" w:rsidP="000C7AD2">
      <w:pPr>
        <w:spacing w:after="0" w:line="240" w:lineRule="auto"/>
        <w:jc w:val="both"/>
        <w:rPr>
          <w:rFonts w:cs="Calibri"/>
          <w:sz w:val="20"/>
        </w:rPr>
      </w:pPr>
      <w:r>
        <w:rPr>
          <w:rFonts w:cs="Calibri"/>
          <w:sz w:val="20"/>
        </w:rPr>
        <w:t xml:space="preserve">Las </w:t>
      </w:r>
      <w:r w:rsidR="009306AC">
        <w:rPr>
          <w:rFonts w:cs="Calibri"/>
          <w:sz w:val="20"/>
        </w:rPr>
        <w:t>plántulas</w:t>
      </w:r>
      <w:r w:rsidR="000C7AD2">
        <w:rPr>
          <w:rFonts w:cs="Calibri"/>
          <w:sz w:val="20"/>
        </w:rPr>
        <w:t xml:space="preserve"> fueron traídas desde semilleros en Guatemala y traían infestaciones del “Mal del Talluelo”</w:t>
      </w:r>
    </w:p>
    <w:p w:rsidR="000C7AD2" w:rsidRDefault="009306AC" w:rsidP="000C7AD2">
      <w:pPr>
        <w:spacing w:after="0" w:line="240" w:lineRule="auto"/>
        <w:jc w:val="both"/>
        <w:rPr>
          <w:rFonts w:cs="Calibri"/>
          <w:sz w:val="20"/>
        </w:rPr>
      </w:pPr>
      <w:r>
        <w:rPr>
          <w:rFonts w:cs="Calibri"/>
          <w:sz w:val="20"/>
        </w:rPr>
        <w:t>(</w:t>
      </w:r>
      <w:r w:rsidRPr="00977224">
        <w:rPr>
          <w:rFonts w:cs="Calibri"/>
          <w:i/>
          <w:sz w:val="20"/>
        </w:rPr>
        <w:t>Riz</w:t>
      </w:r>
      <w:r w:rsidR="000C7AD2" w:rsidRPr="00977224">
        <w:rPr>
          <w:rFonts w:cs="Calibri"/>
          <w:i/>
          <w:sz w:val="20"/>
        </w:rPr>
        <w:t>hoctonia solani</w:t>
      </w:r>
      <w:r w:rsidR="000C7AD2">
        <w:rPr>
          <w:rFonts w:cs="Calibri"/>
          <w:sz w:val="20"/>
        </w:rPr>
        <w:t xml:space="preserve">). Esta enfermedad se </w:t>
      </w:r>
      <w:r w:rsidR="0055188C">
        <w:rPr>
          <w:rFonts w:cs="Calibri"/>
          <w:sz w:val="20"/>
        </w:rPr>
        <w:t>incrementa debido al stress. Fotos anexas.</w:t>
      </w:r>
    </w:p>
    <w:p w:rsidR="0055188C" w:rsidRDefault="0055188C" w:rsidP="000C7AD2">
      <w:pPr>
        <w:spacing w:after="0" w:line="240" w:lineRule="auto"/>
        <w:jc w:val="both"/>
        <w:rPr>
          <w:rFonts w:cs="Calibri"/>
          <w:sz w:val="20"/>
        </w:rPr>
      </w:pPr>
    </w:p>
    <w:p w:rsidR="000C7AD2" w:rsidRDefault="000C7AD2" w:rsidP="000C7AD2">
      <w:pPr>
        <w:spacing w:after="0" w:line="240" w:lineRule="auto"/>
        <w:jc w:val="both"/>
        <w:rPr>
          <w:rFonts w:cs="Calibri"/>
          <w:sz w:val="20"/>
        </w:rPr>
      </w:pPr>
      <w:r w:rsidRPr="000C7AD2">
        <w:rPr>
          <w:rFonts w:cs="Calibri"/>
          <w:b/>
          <w:sz w:val="20"/>
        </w:rPr>
        <w:t>Resultados</w:t>
      </w:r>
      <w:r>
        <w:rPr>
          <w:rFonts w:cs="Calibri"/>
          <w:sz w:val="20"/>
        </w:rPr>
        <w:t xml:space="preserve">: Con la aplicación del Nano Gro </w:t>
      </w:r>
      <w:r w:rsidR="0055188C">
        <w:rPr>
          <w:rFonts w:cs="Calibri"/>
          <w:sz w:val="20"/>
        </w:rPr>
        <w:t>se eliminó totalmente el “Mal del Talluelo” y las plantas continuaron su crecimiento y producción estables.</w:t>
      </w:r>
    </w:p>
    <w:p w:rsidR="00680465" w:rsidRPr="00D9123D" w:rsidRDefault="00D9123D" w:rsidP="00680465">
      <w:pPr>
        <w:spacing w:after="0" w:line="240" w:lineRule="auto"/>
        <w:jc w:val="both"/>
        <w:rPr>
          <w:rFonts w:cs="Calibri"/>
          <w:sz w:val="20"/>
        </w:rPr>
      </w:pPr>
      <w:r w:rsidRPr="00D9123D">
        <w:rPr>
          <w:rFonts w:cs="Calibri"/>
          <w:sz w:val="20"/>
        </w:rPr>
        <w:t xml:space="preserve">Los rendimientos </w:t>
      </w:r>
      <w:r w:rsidR="00977224">
        <w:rPr>
          <w:rFonts w:cs="Calibri"/>
          <w:sz w:val="20"/>
        </w:rPr>
        <w:t>alcanzaron</w:t>
      </w:r>
      <w:r w:rsidRPr="00D9123D">
        <w:rPr>
          <w:rFonts w:cs="Calibri"/>
          <w:sz w:val="20"/>
        </w:rPr>
        <w:t xml:space="preserve"> 1</w:t>
      </w:r>
      <w:r w:rsidR="004C6095">
        <w:rPr>
          <w:rFonts w:cs="Calibri"/>
          <w:sz w:val="20"/>
        </w:rPr>
        <w:t>000</w:t>
      </w:r>
      <w:r w:rsidRPr="00D9123D">
        <w:rPr>
          <w:rFonts w:cs="Calibri"/>
          <w:sz w:val="20"/>
        </w:rPr>
        <w:t xml:space="preserve"> cajas de 50 libras en 2500 plantas.</w:t>
      </w:r>
      <w:r w:rsidR="00341DA6">
        <w:rPr>
          <w:rFonts w:cs="Calibri"/>
          <w:sz w:val="20"/>
        </w:rPr>
        <w:t xml:space="preserve"> Aquí el rendimiento por manzanas sería de</w:t>
      </w:r>
      <w:r w:rsidR="004C6095">
        <w:rPr>
          <w:rFonts w:cs="Calibri"/>
          <w:sz w:val="20"/>
        </w:rPr>
        <w:t xml:space="preserve"> 106 TM.</w:t>
      </w:r>
    </w:p>
    <w:p w:rsidR="0055188C" w:rsidRPr="00D9123D" w:rsidRDefault="0055188C" w:rsidP="00680465">
      <w:pPr>
        <w:spacing w:after="0" w:line="240" w:lineRule="auto"/>
        <w:jc w:val="both"/>
        <w:rPr>
          <w:rFonts w:cs="Calibri"/>
          <w:sz w:val="20"/>
        </w:rPr>
      </w:pPr>
    </w:p>
    <w:p w:rsidR="0055188C" w:rsidRDefault="00977224" w:rsidP="00680465">
      <w:pPr>
        <w:spacing w:after="0" w:line="240" w:lineRule="auto"/>
        <w:jc w:val="both"/>
        <w:rPr>
          <w:rFonts w:cs="Calibri"/>
          <w:b/>
          <w:i/>
          <w:sz w:val="20"/>
        </w:rPr>
      </w:pPr>
      <w:r>
        <w:rPr>
          <w:rFonts w:ascii="Times New Roman" w:eastAsia="Times New Roman" w:hAnsi="Times New Roman"/>
          <w:noProof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es-SV" w:eastAsia="es-SV"/>
        </w:rPr>
        <w:drawing>
          <wp:anchor distT="0" distB="0" distL="114300" distR="114300" simplePos="0" relativeHeight="251658240" behindDoc="1" locked="0" layoutInCell="1" allowOverlap="1" wp14:anchorId="3A7D1231" wp14:editId="6B2FAE9A">
            <wp:simplePos x="0" y="0"/>
            <wp:positionH relativeFrom="column">
              <wp:posOffset>2996565</wp:posOffset>
            </wp:positionH>
            <wp:positionV relativeFrom="paragraph">
              <wp:posOffset>37465</wp:posOffset>
            </wp:positionV>
            <wp:extent cx="2819400" cy="2156460"/>
            <wp:effectExtent l="0" t="0" r="0" b="0"/>
            <wp:wrapTight wrapText="bothSides">
              <wp:wrapPolygon edited="0">
                <wp:start x="0" y="0"/>
                <wp:lineTo x="0" y="21371"/>
                <wp:lineTo x="21454" y="21371"/>
                <wp:lineTo x="21454" y="0"/>
                <wp:lineTo x="0" y="0"/>
              </wp:wrapPolygon>
            </wp:wrapTight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19400" cy="21564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5188C">
        <w:rPr>
          <w:rFonts w:cs="Calibri"/>
          <w:b/>
          <w:i/>
          <w:noProof/>
          <w:sz w:val="20"/>
          <w:lang w:val="es-SV" w:eastAsia="es-SV"/>
        </w:rPr>
        <w:drawing>
          <wp:inline distT="0" distB="0" distL="0" distR="0" wp14:anchorId="20642F83" wp14:editId="3E7F7375">
            <wp:extent cx="2796540" cy="2154555"/>
            <wp:effectExtent l="38100" t="38100" r="41910" b="36195"/>
            <wp:docPr id="1" name="Imagen 1" descr="C:\Users\MAG\Desktop\Fotos de protocolo Nano Gro\IMG_20141016_09020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AG\Desktop\Fotos de protocolo Nano Gro\IMG_20141016_090208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4643" cy="2153093"/>
                    </a:xfrm>
                    <a:prstGeom prst="rect">
                      <a:avLst/>
                    </a:prstGeom>
                    <a:noFill/>
                    <a:ln w="38100">
                      <a:solidFill>
                        <a:srgbClr val="00B050"/>
                      </a:solidFill>
                    </a:ln>
                  </pic:spPr>
                </pic:pic>
              </a:graphicData>
            </a:graphic>
          </wp:inline>
        </w:drawing>
      </w:r>
      <w:r w:rsidR="00D76C66" w:rsidRPr="00D76C66">
        <w:rPr>
          <w:rFonts w:ascii="Times New Roman" w:eastAsia="Times New Roman" w:hAnsi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</w:p>
    <w:p w:rsidR="0055188C" w:rsidRDefault="0055188C" w:rsidP="00680465">
      <w:pPr>
        <w:spacing w:after="0" w:line="240" w:lineRule="auto"/>
        <w:jc w:val="both"/>
        <w:rPr>
          <w:rFonts w:cs="Calibri"/>
          <w:b/>
          <w:i/>
          <w:sz w:val="20"/>
        </w:rPr>
      </w:pPr>
    </w:p>
    <w:p w:rsidR="0055188C" w:rsidRDefault="0055188C" w:rsidP="00680465">
      <w:pPr>
        <w:spacing w:after="0" w:line="240" w:lineRule="auto"/>
        <w:jc w:val="both"/>
        <w:rPr>
          <w:rFonts w:cs="Calibri"/>
          <w:b/>
          <w:i/>
          <w:sz w:val="20"/>
        </w:rPr>
      </w:pPr>
    </w:p>
    <w:p w:rsidR="0055188C" w:rsidRDefault="00D76C66" w:rsidP="00680465">
      <w:pPr>
        <w:spacing w:after="0" w:line="240" w:lineRule="auto"/>
        <w:jc w:val="both"/>
        <w:rPr>
          <w:rFonts w:cs="Calibri"/>
          <w:sz w:val="20"/>
        </w:rPr>
      </w:pPr>
      <w:r>
        <w:rPr>
          <w:rFonts w:cs="Calibri"/>
          <w:b/>
          <w:i/>
          <w:sz w:val="20"/>
        </w:rPr>
        <w:t xml:space="preserve">Fotos 1 y 2: </w:t>
      </w:r>
      <w:r>
        <w:rPr>
          <w:rFonts w:cs="Calibri"/>
          <w:sz w:val="20"/>
        </w:rPr>
        <w:t>Plantas que fueron atacadas por Rizhoctonia s</w:t>
      </w:r>
      <w:r w:rsidR="008A47E5">
        <w:rPr>
          <w:rFonts w:cs="Calibri"/>
          <w:sz w:val="20"/>
        </w:rPr>
        <w:t>o</w:t>
      </w:r>
      <w:r>
        <w:rPr>
          <w:rFonts w:cs="Calibri"/>
          <w:sz w:val="20"/>
        </w:rPr>
        <w:t>lani en plántulas y tratadas con Nano Gro.</w:t>
      </w:r>
      <w:r w:rsidR="00F729DF">
        <w:rPr>
          <w:rFonts w:cs="Calibri"/>
          <w:sz w:val="20"/>
        </w:rPr>
        <w:t xml:space="preserve"> Se recuperaron del ataque y tuvieron records de producción a cielo abierto.</w:t>
      </w:r>
    </w:p>
    <w:p w:rsidR="00D76C66" w:rsidRPr="00D76C66" w:rsidRDefault="00D76C66" w:rsidP="00680465">
      <w:pPr>
        <w:spacing w:after="0" w:line="240" w:lineRule="auto"/>
        <w:jc w:val="both"/>
        <w:rPr>
          <w:rFonts w:cs="Calibri"/>
          <w:sz w:val="20"/>
        </w:rPr>
      </w:pPr>
    </w:p>
    <w:p w:rsidR="0055188C" w:rsidRPr="00D76C66" w:rsidRDefault="0055188C" w:rsidP="00680465">
      <w:pPr>
        <w:spacing w:after="0" w:line="240" w:lineRule="auto"/>
        <w:jc w:val="both"/>
        <w:rPr>
          <w:rFonts w:cs="Calibri"/>
          <w:sz w:val="20"/>
        </w:rPr>
      </w:pPr>
    </w:p>
    <w:p w:rsidR="0055188C" w:rsidRDefault="00977224" w:rsidP="00680465">
      <w:pPr>
        <w:spacing w:after="0" w:line="240" w:lineRule="auto"/>
        <w:jc w:val="both"/>
        <w:rPr>
          <w:rFonts w:cs="Calibri"/>
          <w:b/>
          <w:i/>
          <w:sz w:val="20"/>
        </w:rPr>
      </w:pPr>
      <w:r>
        <w:rPr>
          <w:rFonts w:cs="Calibri"/>
          <w:b/>
          <w:i/>
          <w:noProof/>
          <w:sz w:val="20"/>
          <w:lang w:val="es-SV" w:eastAsia="es-SV"/>
        </w:rPr>
        <w:lastRenderedPageBreak/>
        <w:drawing>
          <wp:anchor distT="0" distB="0" distL="114300" distR="114300" simplePos="0" relativeHeight="251660288" behindDoc="1" locked="0" layoutInCell="1" allowOverlap="1" wp14:anchorId="4268BDE9" wp14:editId="474A64CB">
            <wp:simplePos x="0" y="0"/>
            <wp:positionH relativeFrom="column">
              <wp:posOffset>2600325</wp:posOffset>
            </wp:positionH>
            <wp:positionV relativeFrom="paragraph">
              <wp:posOffset>-8255</wp:posOffset>
            </wp:positionV>
            <wp:extent cx="2522220" cy="1920240"/>
            <wp:effectExtent l="38100" t="38100" r="30480" b="41910"/>
            <wp:wrapTight wrapText="bothSides">
              <wp:wrapPolygon edited="0">
                <wp:start x="-326" y="-429"/>
                <wp:lineTo x="-326" y="21857"/>
                <wp:lineTo x="21698" y="21857"/>
                <wp:lineTo x="21698" y="-429"/>
                <wp:lineTo x="-326" y="-429"/>
              </wp:wrapPolygon>
            </wp:wrapTight>
            <wp:docPr id="4" name="Imagen 4" descr="C:\Users\MAG\Desktop\Fotos de protocolo Nano Gro\IMG_20141108_15305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MAG\Desktop\Fotos de protocolo Nano Gro\IMG_20141108_153058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2220" cy="1920240"/>
                    </a:xfrm>
                    <a:prstGeom prst="rect">
                      <a:avLst/>
                    </a:prstGeom>
                    <a:noFill/>
                    <a:ln w="38100">
                      <a:solidFill>
                        <a:srgbClr val="00B050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D314D">
        <w:rPr>
          <w:rFonts w:cs="Calibri"/>
          <w:b/>
          <w:i/>
          <w:noProof/>
          <w:sz w:val="20"/>
          <w:lang w:val="es-SV" w:eastAsia="es-SV"/>
        </w:rPr>
        <w:drawing>
          <wp:anchor distT="0" distB="0" distL="114300" distR="114300" simplePos="0" relativeHeight="251659264" behindDoc="1" locked="0" layoutInCell="1" allowOverlap="1" wp14:anchorId="20540645" wp14:editId="528138B1">
            <wp:simplePos x="0" y="0"/>
            <wp:positionH relativeFrom="column">
              <wp:posOffset>85725</wp:posOffset>
            </wp:positionH>
            <wp:positionV relativeFrom="paragraph">
              <wp:posOffset>-8890</wp:posOffset>
            </wp:positionV>
            <wp:extent cx="2346960" cy="1915160"/>
            <wp:effectExtent l="38100" t="38100" r="34290" b="46990"/>
            <wp:wrapTight wrapText="bothSides">
              <wp:wrapPolygon edited="0">
                <wp:start x="-351" y="-430"/>
                <wp:lineTo x="-351" y="21915"/>
                <wp:lineTo x="21740" y="21915"/>
                <wp:lineTo x="21740" y="-430"/>
                <wp:lineTo x="-351" y="-430"/>
              </wp:wrapPolygon>
            </wp:wrapTight>
            <wp:docPr id="3" name="Imagen 3" descr="C:\Users\MAG\Desktop\Fotos de protocolo Nano Gro\IMG_20141112_15313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MAG\Desktop\Fotos de protocolo Nano Gro\IMG_20141112_153131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6960" cy="1915160"/>
                    </a:xfrm>
                    <a:prstGeom prst="rect">
                      <a:avLst/>
                    </a:prstGeom>
                    <a:noFill/>
                    <a:ln w="38100">
                      <a:solidFill>
                        <a:srgbClr val="00B050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D314D" w:rsidRPr="00DD314D">
        <w:rPr>
          <w:rFonts w:ascii="Times New Roman" w:eastAsia="Times New Roman" w:hAnsi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</w:p>
    <w:p w:rsidR="0055188C" w:rsidRDefault="0055188C" w:rsidP="00680465">
      <w:pPr>
        <w:spacing w:after="0" w:line="240" w:lineRule="auto"/>
        <w:jc w:val="both"/>
        <w:rPr>
          <w:rFonts w:cs="Calibri"/>
          <w:b/>
          <w:i/>
          <w:sz w:val="20"/>
        </w:rPr>
      </w:pPr>
    </w:p>
    <w:p w:rsidR="00977224" w:rsidRDefault="00977224" w:rsidP="00680465">
      <w:pPr>
        <w:spacing w:after="0" w:line="240" w:lineRule="auto"/>
        <w:jc w:val="both"/>
        <w:rPr>
          <w:rFonts w:cs="Calibri"/>
          <w:b/>
          <w:i/>
          <w:sz w:val="20"/>
        </w:rPr>
      </w:pPr>
    </w:p>
    <w:p w:rsidR="00977224" w:rsidRDefault="00977224" w:rsidP="00680465">
      <w:pPr>
        <w:spacing w:after="0" w:line="240" w:lineRule="auto"/>
        <w:jc w:val="both"/>
        <w:rPr>
          <w:rFonts w:cs="Calibri"/>
          <w:b/>
          <w:i/>
          <w:sz w:val="20"/>
        </w:rPr>
      </w:pPr>
    </w:p>
    <w:p w:rsidR="00977224" w:rsidRDefault="00977224" w:rsidP="00680465">
      <w:pPr>
        <w:spacing w:after="0" w:line="240" w:lineRule="auto"/>
        <w:jc w:val="both"/>
        <w:rPr>
          <w:rFonts w:cs="Calibri"/>
          <w:b/>
          <w:i/>
          <w:sz w:val="20"/>
        </w:rPr>
      </w:pPr>
    </w:p>
    <w:p w:rsidR="00977224" w:rsidRDefault="00977224" w:rsidP="00680465">
      <w:pPr>
        <w:spacing w:after="0" w:line="240" w:lineRule="auto"/>
        <w:jc w:val="both"/>
        <w:rPr>
          <w:rFonts w:cs="Calibri"/>
          <w:b/>
          <w:i/>
          <w:sz w:val="20"/>
        </w:rPr>
      </w:pPr>
    </w:p>
    <w:p w:rsidR="00977224" w:rsidRDefault="00977224" w:rsidP="00680465">
      <w:pPr>
        <w:spacing w:after="0" w:line="240" w:lineRule="auto"/>
        <w:jc w:val="both"/>
        <w:rPr>
          <w:rFonts w:cs="Calibri"/>
          <w:b/>
          <w:i/>
          <w:sz w:val="20"/>
        </w:rPr>
      </w:pPr>
    </w:p>
    <w:p w:rsidR="00977224" w:rsidRDefault="00977224" w:rsidP="00680465">
      <w:pPr>
        <w:spacing w:after="0" w:line="240" w:lineRule="auto"/>
        <w:jc w:val="both"/>
        <w:rPr>
          <w:rFonts w:cs="Calibri"/>
          <w:b/>
          <w:i/>
          <w:sz w:val="20"/>
        </w:rPr>
      </w:pPr>
    </w:p>
    <w:p w:rsidR="00977224" w:rsidRDefault="00977224" w:rsidP="00680465">
      <w:pPr>
        <w:spacing w:after="0" w:line="240" w:lineRule="auto"/>
        <w:jc w:val="both"/>
        <w:rPr>
          <w:rFonts w:cs="Calibri"/>
          <w:b/>
          <w:i/>
          <w:sz w:val="20"/>
        </w:rPr>
      </w:pPr>
    </w:p>
    <w:p w:rsidR="00977224" w:rsidRDefault="00977224" w:rsidP="00680465">
      <w:pPr>
        <w:spacing w:after="0" w:line="240" w:lineRule="auto"/>
        <w:jc w:val="both"/>
        <w:rPr>
          <w:rFonts w:cs="Calibri"/>
          <w:b/>
          <w:i/>
          <w:sz w:val="20"/>
        </w:rPr>
      </w:pPr>
    </w:p>
    <w:p w:rsidR="00977224" w:rsidRDefault="00977224" w:rsidP="00680465">
      <w:pPr>
        <w:spacing w:after="0" w:line="240" w:lineRule="auto"/>
        <w:jc w:val="both"/>
        <w:rPr>
          <w:rFonts w:cs="Calibri"/>
          <w:b/>
          <w:i/>
          <w:sz w:val="20"/>
        </w:rPr>
      </w:pPr>
    </w:p>
    <w:p w:rsidR="00977224" w:rsidRDefault="00977224" w:rsidP="00680465">
      <w:pPr>
        <w:spacing w:after="0" w:line="240" w:lineRule="auto"/>
        <w:jc w:val="both"/>
        <w:rPr>
          <w:rFonts w:cs="Calibri"/>
          <w:b/>
          <w:i/>
          <w:sz w:val="20"/>
        </w:rPr>
      </w:pPr>
    </w:p>
    <w:p w:rsidR="00977224" w:rsidRDefault="00977224" w:rsidP="00680465">
      <w:pPr>
        <w:spacing w:after="0" w:line="240" w:lineRule="auto"/>
        <w:jc w:val="both"/>
        <w:rPr>
          <w:rFonts w:cs="Calibri"/>
          <w:b/>
          <w:i/>
          <w:sz w:val="20"/>
        </w:rPr>
      </w:pPr>
    </w:p>
    <w:p w:rsidR="00977224" w:rsidRDefault="00977224" w:rsidP="00680465">
      <w:pPr>
        <w:spacing w:after="0" w:line="240" w:lineRule="auto"/>
        <w:jc w:val="both"/>
        <w:rPr>
          <w:rFonts w:cs="Calibri"/>
          <w:b/>
          <w:i/>
          <w:sz w:val="20"/>
        </w:rPr>
      </w:pPr>
    </w:p>
    <w:p w:rsidR="0055188C" w:rsidRPr="00977224" w:rsidRDefault="002D53D0" w:rsidP="00680465">
      <w:pPr>
        <w:spacing w:after="0" w:line="240" w:lineRule="auto"/>
        <w:jc w:val="both"/>
        <w:rPr>
          <w:rFonts w:cs="Calibri"/>
          <w:sz w:val="20"/>
        </w:rPr>
      </w:pPr>
      <w:r>
        <w:rPr>
          <w:rFonts w:cs="Calibri"/>
          <w:b/>
          <w:i/>
          <w:sz w:val="20"/>
        </w:rPr>
        <w:t xml:space="preserve">Fotos 3 y 4: </w:t>
      </w:r>
      <w:r>
        <w:rPr>
          <w:rFonts w:cs="Calibri"/>
          <w:sz w:val="20"/>
        </w:rPr>
        <w:t xml:space="preserve">Plantación en plena producción después del tratamiento con Nano Gro™. </w:t>
      </w:r>
    </w:p>
    <w:p w:rsidR="0055188C" w:rsidRDefault="0055188C" w:rsidP="00680465">
      <w:pPr>
        <w:spacing w:after="0" w:line="240" w:lineRule="auto"/>
        <w:jc w:val="both"/>
        <w:rPr>
          <w:rFonts w:cs="Calibri"/>
          <w:b/>
          <w:i/>
          <w:sz w:val="20"/>
        </w:rPr>
      </w:pPr>
    </w:p>
    <w:p w:rsidR="00680465" w:rsidRPr="00050942" w:rsidRDefault="00680465" w:rsidP="00680465">
      <w:pPr>
        <w:spacing w:after="0" w:line="240" w:lineRule="auto"/>
        <w:jc w:val="both"/>
        <w:rPr>
          <w:rFonts w:cs="Calibri"/>
          <w:b/>
          <w:i/>
          <w:sz w:val="20"/>
          <w:u w:val="single"/>
        </w:rPr>
      </w:pPr>
      <w:r w:rsidRPr="00050942">
        <w:rPr>
          <w:rFonts w:cs="Calibri"/>
          <w:b/>
          <w:i/>
          <w:sz w:val="20"/>
          <w:u w:val="single"/>
        </w:rPr>
        <w:t>Consideraciones y recomendaciones generales.</w:t>
      </w:r>
    </w:p>
    <w:p w:rsidR="00680465" w:rsidRPr="00050942" w:rsidRDefault="00680465" w:rsidP="00680465">
      <w:pPr>
        <w:spacing w:after="0" w:line="240" w:lineRule="auto"/>
        <w:jc w:val="both"/>
        <w:rPr>
          <w:rFonts w:cs="Calibri"/>
          <w:sz w:val="20"/>
        </w:rPr>
      </w:pPr>
    </w:p>
    <w:p w:rsidR="00680465" w:rsidRPr="00050942" w:rsidRDefault="00680465" w:rsidP="00680465">
      <w:pPr>
        <w:spacing w:after="0" w:line="240" w:lineRule="auto"/>
        <w:jc w:val="both"/>
        <w:rPr>
          <w:rFonts w:cs="Calibri"/>
          <w:b/>
          <w:sz w:val="20"/>
        </w:rPr>
      </w:pPr>
      <w:r w:rsidRPr="00050942">
        <w:rPr>
          <w:rFonts w:cs="Calibri"/>
          <w:b/>
          <w:sz w:val="20"/>
        </w:rPr>
        <w:t>Consideraciones.</w:t>
      </w:r>
    </w:p>
    <w:p w:rsidR="00680465" w:rsidRPr="00050942" w:rsidRDefault="00680465" w:rsidP="00680465">
      <w:pPr>
        <w:spacing w:after="0" w:line="240" w:lineRule="auto"/>
        <w:jc w:val="both"/>
        <w:rPr>
          <w:rFonts w:cs="Calibri"/>
          <w:b/>
          <w:sz w:val="20"/>
        </w:rPr>
      </w:pPr>
    </w:p>
    <w:p w:rsidR="00680465" w:rsidRPr="006319E4" w:rsidRDefault="00680465" w:rsidP="00680465">
      <w:pPr>
        <w:numPr>
          <w:ilvl w:val="0"/>
          <w:numId w:val="1"/>
        </w:numPr>
        <w:spacing w:after="0" w:line="240" w:lineRule="auto"/>
        <w:jc w:val="both"/>
        <w:rPr>
          <w:rFonts w:cs="Calibri"/>
          <w:b/>
          <w:i/>
          <w:sz w:val="20"/>
          <w:u w:val="single"/>
        </w:rPr>
      </w:pPr>
      <w:r w:rsidRPr="00050942">
        <w:rPr>
          <w:rFonts w:cs="Calibri"/>
          <w:sz w:val="20"/>
        </w:rPr>
        <w:t xml:space="preserve">La utilización del producto antes señalado  ha demostrado su capacidad para </w:t>
      </w:r>
      <w:r w:rsidR="002D53D0">
        <w:rPr>
          <w:rFonts w:cs="Calibri"/>
          <w:sz w:val="20"/>
        </w:rPr>
        <w:t xml:space="preserve">la eliminación del Mal del Talluelo( </w:t>
      </w:r>
      <w:r w:rsidR="002D53D0" w:rsidRPr="00977224">
        <w:rPr>
          <w:rFonts w:cs="Calibri"/>
          <w:i/>
          <w:sz w:val="20"/>
        </w:rPr>
        <w:t>Rizhoctonia Solani</w:t>
      </w:r>
      <w:r w:rsidR="002D53D0">
        <w:rPr>
          <w:rFonts w:cs="Calibri"/>
          <w:sz w:val="20"/>
        </w:rPr>
        <w:t xml:space="preserve">) </w:t>
      </w:r>
    </w:p>
    <w:p w:rsidR="006319E4" w:rsidRPr="006319E4" w:rsidRDefault="006319E4" w:rsidP="00680465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Fonts w:cs="Calibri"/>
          <w:b/>
          <w:i/>
          <w:sz w:val="20"/>
          <w:u w:val="single"/>
        </w:rPr>
      </w:pPr>
      <w:r w:rsidRPr="006319E4">
        <w:rPr>
          <w:rFonts w:cs="Calibri"/>
          <w:sz w:val="20"/>
        </w:rPr>
        <w:t xml:space="preserve">Las plántulas tratadas respondieron mejor que </w:t>
      </w:r>
      <w:r w:rsidR="007A04FB">
        <w:rPr>
          <w:rFonts w:cs="Calibri"/>
          <w:sz w:val="20"/>
        </w:rPr>
        <w:t>e</w:t>
      </w:r>
      <w:r w:rsidRPr="006319E4">
        <w:rPr>
          <w:rFonts w:cs="Calibri"/>
          <w:sz w:val="20"/>
        </w:rPr>
        <w:t>l testigo, tanto en la vigorosidad de las plántulas como en la supervivencia de las mismas que fue de un 98 %, mientras que el testigo fue de un 75-80 %.</w:t>
      </w:r>
    </w:p>
    <w:p w:rsidR="002D53D0" w:rsidRPr="006319E4" w:rsidRDefault="006319E4" w:rsidP="00680465">
      <w:pPr>
        <w:numPr>
          <w:ilvl w:val="0"/>
          <w:numId w:val="1"/>
        </w:numPr>
        <w:spacing w:after="0" w:line="240" w:lineRule="auto"/>
        <w:jc w:val="both"/>
        <w:rPr>
          <w:rFonts w:cs="Calibri"/>
          <w:b/>
          <w:i/>
          <w:sz w:val="20"/>
          <w:u w:val="single"/>
        </w:rPr>
      </w:pPr>
      <w:r>
        <w:rPr>
          <w:rFonts w:cs="Calibri"/>
          <w:sz w:val="20"/>
        </w:rPr>
        <w:t xml:space="preserve">El </w:t>
      </w:r>
      <w:r w:rsidR="002D53D0">
        <w:rPr>
          <w:rFonts w:cs="Calibri"/>
          <w:sz w:val="20"/>
        </w:rPr>
        <w:t xml:space="preserve">cuajado de los frutos </w:t>
      </w:r>
      <w:r w:rsidR="00A16129">
        <w:rPr>
          <w:rFonts w:cs="Calibri"/>
          <w:sz w:val="20"/>
        </w:rPr>
        <w:t>ha</w:t>
      </w:r>
      <w:r w:rsidR="002D53D0">
        <w:rPr>
          <w:rFonts w:cs="Calibri"/>
          <w:sz w:val="20"/>
        </w:rPr>
        <w:t xml:space="preserve"> ocurrido de forma </w:t>
      </w:r>
      <w:r>
        <w:rPr>
          <w:rFonts w:cs="Calibri"/>
          <w:sz w:val="20"/>
        </w:rPr>
        <w:t>normal y en grandes cantidades. El cuaje con relación a la floración ha estado en el orden del 96 %.</w:t>
      </w:r>
    </w:p>
    <w:p w:rsidR="006319E4" w:rsidRDefault="006319E4" w:rsidP="006319E4">
      <w:pPr>
        <w:spacing w:after="0" w:line="240" w:lineRule="auto"/>
        <w:ind w:left="142"/>
        <w:jc w:val="both"/>
        <w:rPr>
          <w:rFonts w:cs="Calibri"/>
          <w:b/>
          <w:i/>
          <w:sz w:val="20"/>
          <w:u w:val="single"/>
        </w:rPr>
      </w:pPr>
    </w:p>
    <w:p w:rsidR="00680465" w:rsidRPr="00050942" w:rsidRDefault="00680465" w:rsidP="00680465">
      <w:pPr>
        <w:spacing w:after="0" w:line="240" w:lineRule="auto"/>
        <w:jc w:val="both"/>
        <w:rPr>
          <w:rFonts w:cs="Calibri"/>
          <w:b/>
          <w:sz w:val="20"/>
        </w:rPr>
      </w:pPr>
      <w:r w:rsidRPr="00050942">
        <w:rPr>
          <w:rFonts w:cs="Calibri"/>
          <w:b/>
          <w:sz w:val="20"/>
        </w:rPr>
        <w:t>Recomendaciones:</w:t>
      </w:r>
    </w:p>
    <w:p w:rsidR="00680465" w:rsidRPr="00050942" w:rsidRDefault="00680465" w:rsidP="00680465">
      <w:pPr>
        <w:spacing w:after="0" w:line="240" w:lineRule="auto"/>
        <w:jc w:val="both"/>
        <w:rPr>
          <w:rFonts w:cs="Calibri"/>
          <w:sz w:val="20"/>
        </w:rPr>
      </w:pPr>
    </w:p>
    <w:p w:rsidR="00680465" w:rsidRPr="00050942" w:rsidRDefault="006319E4" w:rsidP="00680465">
      <w:pPr>
        <w:numPr>
          <w:ilvl w:val="0"/>
          <w:numId w:val="2"/>
        </w:numPr>
        <w:spacing w:after="0" w:line="240" w:lineRule="auto"/>
        <w:jc w:val="both"/>
        <w:rPr>
          <w:rFonts w:cs="Calibri"/>
          <w:sz w:val="20"/>
        </w:rPr>
      </w:pPr>
      <w:r>
        <w:rPr>
          <w:rFonts w:cs="Calibri"/>
          <w:sz w:val="20"/>
        </w:rPr>
        <w:t>En el caso del Tomate se deben remo</w:t>
      </w:r>
      <w:r w:rsidR="00A16129">
        <w:rPr>
          <w:rFonts w:cs="Calibri"/>
          <w:sz w:val="20"/>
        </w:rPr>
        <w:t xml:space="preserve">jar las semillas por espacio de </w:t>
      </w:r>
      <w:r>
        <w:rPr>
          <w:rFonts w:cs="Calibri"/>
          <w:sz w:val="20"/>
        </w:rPr>
        <w:t>15</w:t>
      </w:r>
      <w:r w:rsidR="00A16129">
        <w:rPr>
          <w:rFonts w:cs="Calibri"/>
          <w:sz w:val="20"/>
        </w:rPr>
        <w:t xml:space="preserve"> a 20 </w:t>
      </w:r>
      <w:r>
        <w:rPr>
          <w:rFonts w:cs="Calibri"/>
          <w:sz w:val="20"/>
        </w:rPr>
        <w:t xml:space="preserve"> seg y después secar en la sombra, esta recomendación es para todas las </w:t>
      </w:r>
      <w:r w:rsidR="0074608D">
        <w:rPr>
          <w:rFonts w:cs="Calibri"/>
          <w:sz w:val="20"/>
        </w:rPr>
        <w:t>solanáceas</w:t>
      </w:r>
      <w:r>
        <w:rPr>
          <w:rFonts w:cs="Calibri"/>
          <w:sz w:val="20"/>
        </w:rPr>
        <w:t xml:space="preserve">. La dosis a aplicar será de 1 </w:t>
      </w:r>
      <w:r w:rsidR="0074608D">
        <w:rPr>
          <w:rFonts w:cs="Calibri"/>
          <w:sz w:val="20"/>
        </w:rPr>
        <w:t>caps. /</w:t>
      </w:r>
      <w:r>
        <w:rPr>
          <w:rFonts w:cs="Calibri"/>
          <w:sz w:val="20"/>
        </w:rPr>
        <w:t>litro de agua.</w:t>
      </w:r>
    </w:p>
    <w:p w:rsidR="00680465" w:rsidRPr="00050942" w:rsidRDefault="00A16129" w:rsidP="00680465">
      <w:pPr>
        <w:numPr>
          <w:ilvl w:val="0"/>
          <w:numId w:val="2"/>
        </w:numPr>
        <w:spacing w:after="0" w:line="240" w:lineRule="auto"/>
        <w:jc w:val="both"/>
        <w:rPr>
          <w:rFonts w:cs="Calibri"/>
          <w:sz w:val="20"/>
        </w:rPr>
      </w:pPr>
      <w:r>
        <w:rPr>
          <w:rFonts w:cs="Calibri"/>
          <w:sz w:val="20"/>
        </w:rPr>
        <w:t xml:space="preserve">Continuar realizando pruebas en otras variedades de tomate para verificar los efectos en </w:t>
      </w:r>
      <w:r w:rsidR="00680465" w:rsidRPr="00050942">
        <w:rPr>
          <w:rFonts w:cs="Calibri"/>
          <w:sz w:val="20"/>
        </w:rPr>
        <w:t xml:space="preserve"> la floración, fructificación y el rendimiento de la producción, además realizar pruebas en el aumento de las concentraciones de </w:t>
      </w:r>
      <w:r w:rsidR="00977224">
        <w:rPr>
          <w:rFonts w:cs="Calibri"/>
          <w:sz w:val="20"/>
        </w:rPr>
        <w:t xml:space="preserve">sólidos solubles </w:t>
      </w:r>
      <w:r w:rsidR="00680465" w:rsidRPr="00050942">
        <w:rPr>
          <w:rFonts w:cs="Calibri"/>
          <w:sz w:val="20"/>
        </w:rPr>
        <w:t xml:space="preserve"> en fruto y el aumento de los niveles de inocuidad en los mismos.</w:t>
      </w:r>
    </w:p>
    <w:p w:rsidR="00680465" w:rsidRPr="00050942" w:rsidRDefault="00680465" w:rsidP="00680465">
      <w:pPr>
        <w:spacing w:after="0" w:line="240" w:lineRule="auto"/>
        <w:ind w:left="405"/>
        <w:jc w:val="both"/>
        <w:rPr>
          <w:rFonts w:cs="Calibri"/>
          <w:b/>
          <w:sz w:val="20"/>
        </w:rPr>
      </w:pPr>
    </w:p>
    <w:p w:rsidR="00680465" w:rsidRPr="00050942" w:rsidRDefault="00680465" w:rsidP="00680465">
      <w:pPr>
        <w:spacing w:after="0" w:line="240" w:lineRule="auto"/>
        <w:ind w:left="405"/>
        <w:jc w:val="both"/>
        <w:rPr>
          <w:rFonts w:cs="Calibri"/>
          <w:b/>
          <w:sz w:val="20"/>
        </w:rPr>
      </w:pPr>
    </w:p>
    <w:p w:rsidR="00680465" w:rsidRPr="00050942" w:rsidRDefault="00F22819" w:rsidP="00F22819">
      <w:pPr>
        <w:spacing w:after="0" w:line="240" w:lineRule="auto"/>
        <w:jc w:val="both"/>
        <w:rPr>
          <w:rFonts w:cs="Calibri"/>
          <w:b/>
          <w:sz w:val="20"/>
        </w:rPr>
      </w:pPr>
      <w:r>
        <w:rPr>
          <w:rFonts w:cs="Calibri"/>
          <w:b/>
          <w:sz w:val="20"/>
        </w:rPr>
        <w:t>Empresa MICA SA de CV.</w:t>
      </w:r>
    </w:p>
    <w:p w:rsidR="00680465" w:rsidRPr="00050942" w:rsidRDefault="00680465" w:rsidP="00680465">
      <w:pPr>
        <w:spacing w:after="0" w:line="240" w:lineRule="auto"/>
        <w:ind w:left="405"/>
        <w:jc w:val="both"/>
        <w:rPr>
          <w:rFonts w:cs="Calibri"/>
          <w:b/>
          <w:sz w:val="20"/>
        </w:rPr>
      </w:pPr>
    </w:p>
    <w:p w:rsidR="00680465" w:rsidRPr="006319E4" w:rsidRDefault="00F22819" w:rsidP="00680465">
      <w:pPr>
        <w:spacing w:after="0" w:line="240" w:lineRule="auto"/>
        <w:jc w:val="both"/>
        <w:rPr>
          <w:rFonts w:cs="Calibri"/>
          <w:sz w:val="20"/>
        </w:rPr>
      </w:pPr>
      <w:r>
        <w:rPr>
          <w:rFonts w:cs="Calibri"/>
          <w:sz w:val="20"/>
        </w:rPr>
        <w:t xml:space="preserve">Supervisado por </w:t>
      </w:r>
      <w:r w:rsidR="00680465" w:rsidRPr="006319E4">
        <w:rPr>
          <w:rFonts w:cs="Calibri"/>
          <w:sz w:val="20"/>
        </w:rPr>
        <w:t xml:space="preserve">Ing. Pedro Pablo Rivero Hayes </w:t>
      </w:r>
    </w:p>
    <w:p w:rsidR="00680465" w:rsidRPr="006319E4" w:rsidRDefault="006319E4" w:rsidP="00680465">
      <w:pPr>
        <w:spacing w:after="0" w:line="240" w:lineRule="auto"/>
        <w:jc w:val="both"/>
        <w:rPr>
          <w:rFonts w:cs="Calibri"/>
          <w:noProof/>
          <w:sz w:val="20"/>
          <w:lang w:eastAsia="es-ES"/>
        </w:rPr>
      </w:pPr>
      <w:bookmarkStart w:id="0" w:name="_GoBack"/>
      <w:bookmarkEnd w:id="0"/>
      <w:r w:rsidRPr="006319E4">
        <w:rPr>
          <w:rFonts w:cs="Calibri"/>
          <w:noProof/>
          <w:sz w:val="20"/>
          <w:lang w:eastAsia="es-ES"/>
        </w:rPr>
        <w:t>Ing. María E. Benitez Alzola Msc.</w:t>
      </w:r>
    </w:p>
    <w:p w:rsidR="006319E4" w:rsidRPr="006319E4" w:rsidRDefault="006319E4" w:rsidP="00680465">
      <w:pPr>
        <w:spacing w:after="0" w:line="240" w:lineRule="auto"/>
        <w:jc w:val="both"/>
        <w:rPr>
          <w:rFonts w:cs="Calibri"/>
          <w:noProof/>
          <w:sz w:val="20"/>
          <w:lang w:eastAsia="es-ES"/>
        </w:rPr>
      </w:pPr>
      <w:r w:rsidRPr="006319E4">
        <w:rPr>
          <w:rFonts w:cs="Calibri"/>
          <w:noProof/>
          <w:sz w:val="20"/>
          <w:lang w:eastAsia="es-ES"/>
        </w:rPr>
        <w:t xml:space="preserve">Ing. </w:t>
      </w:r>
      <w:r w:rsidR="00F729DF">
        <w:rPr>
          <w:rFonts w:cs="Calibri"/>
          <w:noProof/>
          <w:sz w:val="20"/>
          <w:lang w:eastAsia="es-ES"/>
        </w:rPr>
        <w:t xml:space="preserve">Alejandro </w:t>
      </w:r>
      <w:r w:rsidR="00A16129">
        <w:rPr>
          <w:rFonts w:cs="Calibri"/>
          <w:noProof/>
          <w:sz w:val="20"/>
          <w:lang w:eastAsia="es-ES"/>
        </w:rPr>
        <w:t xml:space="preserve"> </w:t>
      </w:r>
      <w:r w:rsidRPr="006319E4">
        <w:rPr>
          <w:rFonts w:cs="Calibri"/>
          <w:noProof/>
          <w:sz w:val="20"/>
          <w:lang w:eastAsia="es-ES"/>
        </w:rPr>
        <w:t>Navarro.</w:t>
      </w:r>
    </w:p>
    <w:p w:rsidR="00146D2C" w:rsidRPr="006319E4" w:rsidRDefault="00146D2C"/>
    <w:sectPr w:rsidR="00146D2C" w:rsidRPr="006319E4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0762F8"/>
    <w:multiLevelType w:val="hybridMultilevel"/>
    <w:tmpl w:val="A81471AC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2EB7034"/>
    <w:multiLevelType w:val="hybridMultilevel"/>
    <w:tmpl w:val="DAAC960C"/>
    <w:lvl w:ilvl="0" w:tplc="665A2146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125" w:hanging="360"/>
      </w:pPr>
    </w:lvl>
    <w:lvl w:ilvl="2" w:tplc="0C0A001B" w:tentative="1">
      <w:start w:val="1"/>
      <w:numFmt w:val="lowerRoman"/>
      <w:lvlText w:val="%3."/>
      <w:lvlJc w:val="right"/>
      <w:pPr>
        <w:ind w:left="1845" w:hanging="180"/>
      </w:pPr>
    </w:lvl>
    <w:lvl w:ilvl="3" w:tplc="0C0A000F" w:tentative="1">
      <w:start w:val="1"/>
      <w:numFmt w:val="decimal"/>
      <w:lvlText w:val="%4."/>
      <w:lvlJc w:val="left"/>
      <w:pPr>
        <w:ind w:left="2565" w:hanging="360"/>
      </w:pPr>
    </w:lvl>
    <w:lvl w:ilvl="4" w:tplc="0C0A0019" w:tentative="1">
      <w:start w:val="1"/>
      <w:numFmt w:val="lowerLetter"/>
      <w:lvlText w:val="%5."/>
      <w:lvlJc w:val="left"/>
      <w:pPr>
        <w:ind w:left="3285" w:hanging="360"/>
      </w:pPr>
    </w:lvl>
    <w:lvl w:ilvl="5" w:tplc="0C0A001B" w:tentative="1">
      <w:start w:val="1"/>
      <w:numFmt w:val="lowerRoman"/>
      <w:lvlText w:val="%6."/>
      <w:lvlJc w:val="right"/>
      <w:pPr>
        <w:ind w:left="4005" w:hanging="180"/>
      </w:pPr>
    </w:lvl>
    <w:lvl w:ilvl="6" w:tplc="0C0A000F" w:tentative="1">
      <w:start w:val="1"/>
      <w:numFmt w:val="decimal"/>
      <w:lvlText w:val="%7."/>
      <w:lvlJc w:val="left"/>
      <w:pPr>
        <w:ind w:left="4725" w:hanging="360"/>
      </w:pPr>
    </w:lvl>
    <w:lvl w:ilvl="7" w:tplc="0C0A0019" w:tentative="1">
      <w:start w:val="1"/>
      <w:numFmt w:val="lowerLetter"/>
      <w:lvlText w:val="%8."/>
      <w:lvlJc w:val="left"/>
      <w:pPr>
        <w:ind w:left="5445" w:hanging="360"/>
      </w:pPr>
    </w:lvl>
    <w:lvl w:ilvl="8" w:tplc="0C0A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2">
    <w:nsid w:val="586A2AE0"/>
    <w:multiLevelType w:val="hybridMultilevel"/>
    <w:tmpl w:val="206AE41C"/>
    <w:lvl w:ilvl="0" w:tplc="0C0A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0465"/>
    <w:rsid w:val="000C7AD2"/>
    <w:rsid w:val="00146D2C"/>
    <w:rsid w:val="002D53D0"/>
    <w:rsid w:val="00341DA6"/>
    <w:rsid w:val="004A6353"/>
    <w:rsid w:val="004C6095"/>
    <w:rsid w:val="0055188C"/>
    <w:rsid w:val="006319E4"/>
    <w:rsid w:val="00680465"/>
    <w:rsid w:val="0074608D"/>
    <w:rsid w:val="007A04FB"/>
    <w:rsid w:val="008A47E5"/>
    <w:rsid w:val="00913814"/>
    <w:rsid w:val="009306AC"/>
    <w:rsid w:val="00977224"/>
    <w:rsid w:val="00A16129"/>
    <w:rsid w:val="00AF33DB"/>
    <w:rsid w:val="00D76C66"/>
    <w:rsid w:val="00D9123D"/>
    <w:rsid w:val="00DD314D"/>
    <w:rsid w:val="00EC2346"/>
    <w:rsid w:val="00F22819"/>
    <w:rsid w:val="00F729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80465"/>
    <w:rPr>
      <w:rFonts w:ascii="Calibri" w:eastAsia="Calibri" w:hAnsi="Calibri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680465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5518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5188C"/>
    <w:rPr>
      <w:rFonts w:ascii="Tahoma" w:eastAsia="Calibri" w:hAnsi="Tahoma" w:cs="Tahoma"/>
      <w:sz w:val="16"/>
      <w:szCs w:val="16"/>
      <w:lang w:val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80465"/>
    <w:rPr>
      <w:rFonts w:ascii="Calibri" w:eastAsia="Calibri" w:hAnsi="Calibri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680465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5518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5188C"/>
    <w:rPr>
      <w:rFonts w:ascii="Tahoma" w:eastAsia="Calibri" w:hAnsi="Tahoma" w:cs="Tahoma"/>
      <w:sz w:val="16"/>
      <w:szCs w:val="16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700</TotalTime>
  <Pages>2</Pages>
  <Words>446</Words>
  <Characters>2458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</dc:creator>
  <cp:lastModifiedBy>MAG</cp:lastModifiedBy>
  <cp:revision>18</cp:revision>
  <dcterms:created xsi:type="dcterms:W3CDTF">2014-11-14T14:25:00Z</dcterms:created>
  <dcterms:modified xsi:type="dcterms:W3CDTF">2016-06-01T14:28:00Z</dcterms:modified>
</cp:coreProperties>
</file>